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44D8A72B" w:rsidR="00A950CE" w:rsidRDefault="00DE158D" w:rsidP="00A14F6A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動畫系列</w:t>
      </w:r>
      <w:r w:rsidR="00BB0764" w:rsidRPr="00A14F6A"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：</w:t>
      </w:r>
    </w:p>
    <w:p w14:paraId="7870D999" w14:textId="08D2039B" w:rsidR="00BB0764" w:rsidRPr="00A14F6A" w:rsidRDefault="00BB0764" w:rsidP="00A14F6A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3372C4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淺談</w:t>
      </w:r>
      <w:r w:rsidR="00163018" w:rsidRPr="00163018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投資</w:t>
      </w:r>
      <w:r w:rsidR="003372C4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概念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 w:rsidRPr="00020426"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工作紙</w:t>
      </w:r>
    </w:p>
    <w:p w14:paraId="2E73403C" w14:textId="0D13F1FC" w:rsidR="003C252F" w:rsidRPr="002208BE" w:rsidRDefault="00E65470" w:rsidP="00E65470">
      <w:pPr>
        <w:snapToGrid w:val="0"/>
        <w:rPr>
          <w:rFonts w:ascii="Microsoft JhengHei" w:eastAsia="Microsoft JhengHei" w:hAnsi="Microsoft JhengHei" w:cs="Times New Roman"/>
        </w:rPr>
      </w:pPr>
      <w:r w:rsidRPr="00E65470">
        <w:rPr>
          <w:rFonts w:ascii="Microsoft JhengHei" w:eastAsia="Microsoft JhengHei" w:hAnsi="Microsoft JhengHei" w:cs="Times New Roman" w:hint="eastAsia"/>
        </w:rPr>
        <w:t>細</w:t>
      </w:r>
      <w:r>
        <w:rPr>
          <w:rFonts w:ascii="Microsoft JhengHei" w:eastAsia="Microsoft JhengHei" w:hAnsi="Microsoft JhengHei" w:cs="Times New Roman" w:hint="eastAsia"/>
        </w:rPr>
        <w:t>心觀看</w:t>
      </w:r>
      <w:r w:rsidR="00CD4930" w:rsidRPr="00CD4930">
        <w:rPr>
          <w:rFonts w:ascii="Microsoft JhengHei" w:eastAsia="Microsoft JhengHei" w:hAnsi="Microsoft JhengHei" w:cs="Times New Roman" w:hint="eastAsia"/>
        </w:rPr>
        <w:t>「</w:t>
      </w:r>
      <w:r w:rsidR="003372C4">
        <w:rPr>
          <w:rFonts w:ascii="Microsoft JhengHei" w:eastAsia="Microsoft JhengHei" w:hAnsi="Microsoft JhengHei" w:cs="Times New Roman" w:hint="eastAsia"/>
          <w:lang w:eastAsia="zh-HK"/>
        </w:rPr>
        <w:t>淺談</w:t>
      </w:r>
      <w:r w:rsidR="00163018" w:rsidRPr="00163018">
        <w:rPr>
          <w:rFonts w:ascii="Microsoft JhengHei" w:eastAsia="Microsoft JhengHei" w:hAnsi="Microsoft JhengHei" w:cs="Times New Roman" w:hint="eastAsia"/>
        </w:rPr>
        <w:t>投資</w:t>
      </w:r>
      <w:r w:rsidR="003372C4">
        <w:rPr>
          <w:rFonts w:ascii="Microsoft JhengHei" w:eastAsia="Microsoft JhengHei" w:hAnsi="Microsoft JhengHei" w:cs="Times New Roman" w:hint="eastAsia"/>
          <w:lang w:eastAsia="zh-HK"/>
        </w:rPr>
        <w:t>概念</w:t>
      </w:r>
      <w:r w:rsidR="00CD4930" w:rsidRPr="00CD4930">
        <w:rPr>
          <w:rFonts w:ascii="Microsoft JhengHei" w:eastAsia="Microsoft JhengHei" w:hAnsi="Microsoft JhengHei" w:cs="Times New Roman" w:hint="eastAsia"/>
        </w:rPr>
        <w:t>」</w:t>
      </w:r>
      <w:r w:rsidR="00DE19D9">
        <w:rPr>
          <w:rFonts w:ascii="Microsoft JhengHei" w:eastAsia="Microsoft JhengHei" w:hAnsi="Microsoft JhengHei" w:cs="Times New Roman" w:hint="eastAsia"/>
        </w:rPr>
        <w:t>動畫視像片段</w:t>
      </w:r>
      <w:r w:rsidRPr="00E65470">
        <w:rPr>
          <w:rFonts w:ascii="Microsoft JhengHei" w:eastAsia="Microsoft JhengHei" w:hAnsi="Microsoft JhengHei" w:cs="Times New Roman" w:hint="eastAsia"/>
        </w:rPr>
        <w:t>，然後回答下列各題。</w:t>
      </w:r>
    </w:p>
    <w:p w14:paraId="39466B0F" w14:textId="0901951D" w:rsidR="008A21B1" w:rsidRPr="003372C4" w:rsidRDefault="008A21B1" w:rsidP="00E65470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bookmarkStart w:id="0" w:name="_GoBack"/>
      <w:bookmarkEnd w:id="0"/>
    </w:p>
    <w:p w14:paraId="029FBCA4" w14:textId="77777777" w:rsidR="0013172B" w:rsidRPr="00E65470" w:rsidRDefault="004E7273" w:rsidP="0013172B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甲</w:t>
      </w:r>
      <w:r w:rsidRPr="00E65470">
        <w:rPr>
          <w:rFonts w:ascii="Microsoft JhengHei" w:eastAsia="Microsoft JhengHei" w:hAnsi="Microsoft JhengHei" w:cs="Times New Roman"/>
          <w:b/>
        </w:rPr>
        <w:tab/>
      </w:r>
      <w:r w:rsidR="0013172B" w:rsidRPr="00E65470">
        <w:rPr>
          <w:rFonts w:ascii="Microsoft JhengHei" w:eastAsia="Microsoft JhengHei" w:hAnsi="Microsoft JhengHei" w:cs="Times New Roman" w:hint="eastAsia"/>
          <w:b/>
          <w:lang w:eastAsia="zh-HK"/>
        </w:rPr>
        <w:t>填充題</w:t>
      </w:r>
    </w:p>
    <w:p w14:paraId="56D881FA" w14:textId="22E7015A" w:rsidR="0013172B" w:rsidRDefault="0013172B" w:rsidP="00490394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3310A" wp14:editId="18B715A8">
                <wp:simplePos x="0" y="0"/>
                <wp:positionH relativeFrom="column">
                  <wp:posOffset>3923616</wp:posOffset>
                </wp:positionH>
                <wp:positionV relativeFrom="paragraph">
                  <wp:posOffset>135890</wp:posOffset>
                </wp:positionV>
                <wp:extent cx="965835" cy="533400"/>
                <wp:effectExtent l="0" t="0" r="2476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AD3AB" w14:textId="4CBE1125" w:rsidR="0013172B" w:rsidRPr="00E47087" w:rsidRDefault="0013172B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3310A" id="矩形: 圓角 7" o:spid="_x0000_s1026" style="position:absolute;margin-left:308.95pt;margin-top:10.7pt;width:76.0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/pyAIAAMsFAAAOAAAAZHJzL2Uyb0RvYy54bWysVM1u2zAMvg/YOwi6r3bSpGmNOkWQosOA&#10;oi3aDj0rshwbkEVNUuJkj7FdCwzYZdhD7HGK7TFGyT9Nu2KHYTkolEl+JD+RPD7ZVJKshbElqJQO&#10;9mJKhOKQlWqZ0ve3Z28OKbGOqYxJUCKlW2HpyfT1q+NaJ2IIBchMGIIgyia1TmnhnE6iyPJCVMzu&#10;gRYKlTmYijm8mmWUGVYjeiWjYRwfRDWYTBvgwlr8etoo6TTg57ng7jLPrXBEphRzc+E04Vz4M5oe&#10;s2RpmC5K3qbB/iGLipUKg/ZQp8wxsjLlH1BVyQ1YyN0ehyqCPC+5CDVgNYP4WTU3BdMi1ILkWN3T&#10;ZP8fLL9YXxlSZimdUKJYhU/088v3hx9fE/Jw//nXt09k4jmqtU3Q9EZfmfZmUfQFb3JT+X8shWwC&#10;r9ueV7FxhOPHo4Px4f6YEo6q8f7+KA68R4/O2lj3VkBFvJBSAyuVXePbBUrZ+tw6jIr2nZ0PaEGW&#10;2VkpZbj4fhFzacia4UsvlgOfNXo8sZKK1NikR/E4DshPlNYsFz1AHE/ieZfljhkiSoXAno+GgSC5&#10;rRQ+DamuRY5sYs3DJsLTvBjnQrlBoypYJpp0xzH+uoQ7j5B+APTIORbaY7cAnWUD0mE3dbf23lWE&#10;Meid29L/5tx7hMigXO9clQrMS5VJrKqN3Nh3JDXUeJbcZrFBEy8uINti2xlo5tFqflbiy58z666Y&#10;wQHEUcWl4i7xyCXgo0ErUVKA+fjSd2+Pc4FaSmoc6JTaDytmBCXyncKJORqMRn4DhMtoPBnixexq&#10;FrsatarmgJ00wPWleRC9vZOdmBuo7nD3zHxUVDHFMXZKuTPdZe6aRYPbi4vZLJjh1GvmztWN5h7c&#10;E+yb+nZzx4xu29/h3FxAN/wseTYAja33VDBbOcjLMB2PvLbU48YIPdRuN7+Sdu/B6nEHT38DAAD/&#10;/wMAUEsDBBQABgAIAAAAIQDcEaFD4gAAAAoBAAAPAAAAZHJzL2Rvd25yZXYueG1sTI/LTsMwEEX3&#10;SPyDNUjsqJ2oNBDiVDzEAiFV9CGk7tzYTSLscRQ7TejXM6xgOZqje88tlpOz7GT60HqUkMwEMIOV&#10;1y3WEnbb15s7YCEq1Mp6NBK+TYBleXlRqFz7EdfmtIk1oxAMuZLQxNjlnIeqMU6Fme8M0u/oe6ci&#10;nX3Nda9GCneWp0IsuFMtUkOjOvPcmOprMzgJ5/1Qoz5/vryvWzum+4/u6bh6k/L6anp8ABbNFP9g&#10;+NUndSjJ6eAH1IFZCYskuydUQprMgRGQZYLGHYgUt3PgZcH/Tyh/AAAA//8DAFBLAQItABQABgAI&#10;AAAAIQC2gziS/gAAAOEBAAATAAAAAAAAAAAAAAAAAAAAAABbQ29udGVudF9UeXBlc10ueG1sUEsB&#10;Ai0AFAAGAAgAAAAhADj9If/WAAAAlAEAAAsAAAAAAAAAAAAAAAAALwEAAF9yZWxzLy5yZWxzUEsB&#10;Ai0AFAAGAAgAAAAhALQxv+nIAgAAywUAAA4AAAAAAAAAAAAAAAAALgIAAGRycy9lMm9Eb2MueG1s&#10;UEsBAi0AFAAGAAgAAAAhANwRoUPiAAAACgEAAA8AAAAAAAAAAAAAAAAAIg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7DAD3AB" w14:textId="4CBE1125" w:rsidR="0013172B" w:rsidRPr="00E47087" w:rsidRDefault="0013172B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在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空格</w: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填上正</w:t>
      </w:r>
      <w:r w:rsidRPr="00E65470">
        <w:rPr>
          <w:rFonts w:ascii="Microsoft JhengHei" w:eastAsia="Microsoft JhengHei" w:hAnsi="Microsoft JhengHei" w:cs="Times New Roman" w:hint="eastAsia"/>
          <w:b/>
        </w:rPr>
        <w:t>確</w: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的答案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。</w:t>
      </w:r>
    </w:p>
    <w:p w14:paraId="7EA65A8D" w14:textId="066CC9EE" w:rsidR="0013172B" w:rsidRPr="00490394" w:rsidRDefault="00BF4CB6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FA782" wp14:editId="438DA789">
                <wp:simplePos x="0" y="0"/>
                <wp:positionH relativeFrom="column">
                  <wp:posOffset>460814</wp:posOffset>
                </wp:positionH>
                <wp:positionV relativeFrom="paragraph">
                  <wp:posOffset>260985</wp:posOffset>
                </wp:positionV>
                <wp:extent cx="966159" cy="533400"/>
                <wp:effectExtent l="0" t="0" r="24765" b="19050"/>
                <wp:wrapNone/>
                <wp:docPr id="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70956" w14:textId="32A49AD3" w:rsidR="0013172B" w:rsidRPr="00E47087" w:rsidRDefault="0013172B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FA782" id="_x0000_s1027" style="position:absolute;left:0;text-align:left;margin-left:36.3pt;margin-top:20.55pt;width:76.1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wa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M8wkiSCp7o55fv9z++puj+86df3z6iY89RrW0Kpjd6aTrJwtUX3HBT+X8oBTWB&#10;193AK2scovBxenSUTKYYUVBNDg/HceA9enDWxro3TFXIXzJs1Ebm1/B2gVKyvbAOooJ9b+cDWiXK&#10;/LwUIgi+X9hCGLQl8NKrdeKzBo9HVkKiGpp0Gk/igPxIac16NQDE8XG86LPcMwNEIQHY89EyEG5u&#10;J5hPQ8hrxoFNqHnURnicF6GUSZe0qoLkrE13EsOvT7j3COkHQI/ModABuwPoLVuQHrutu7P3riyM&#10;weDclf4358EjRFbSDc5VKZV5rjIBVXWRW/uepJYaz5JrVk3otGDpv6xUvoPuM6odS6vpeQkNcEGs&#10;WxIDcwgTC7vFXcHBhYK3U90No0KZD8999/YwHqDFqIa5zrB9vyGGYSTeShicaTIe+0UQhPHkeASC&#10;2des9jVyUy0UNFQCW0zTcPX2TvRXblR1Byto7qOCikgKsTNMnemFhWv3DSwxyubzYAbDr4m7kDea&#10;enDPs+/t2+aOGN1NgYPxuVT9DiDpkzlobb2nVPONU7wMQ/LAa/cCsDhCK3VLzm+mfTlYPazi2W8A&#10;AAD//wMAUEsDBBQABgAIAAAAIQAcEKNe4QAAAAkBAAAPAAAAZHJzL2Rvd25yZXYueG1sTI9NS8NA&#10;EIbvgv9hGcGb3WSpVWI2xQ88iCBtLYXettlpEszOhuymif31jic9Du/DO8+bLyfXihP2ofGkIZ0l&#10;IJBKbxuqNGw/X2/uQYRoyJrWE2r4xgDL4vIiN5n1I63xtImV4BIKmdFQx9hlUoayRmfCzHdInB19&#10;70zks6+k7c3I5a6VKkkW0pmG+ENtOnyusfzaDE7DeT9UZM+7l/d1045qv+qejh9vWl9fTY8PICJO&#10;8Q+GX31Wh4KdDn4gG0Sr4U4tmNQwT1MQnCs15ykHBtVtCrLI5f8FxQ8AAAD//wMAUEsBAi0AFAAG&#10;AAgAAAAhALaDOJL+AAAA4QEAABMAAAAAAAAAAAAAAAAAAAAAAFtDb250ZW50X1R5cGVzXS54bWxQ&#10;SwECLQAUAAYACAAAACEAOP0h/9YAAACUAQAACwAAAAAAAAAAAAAAAAAvAQAAX3JlbHMvLnJlbHNQ&#10;SwECLQAUAAYACAAAACEAcqzsGssCAADSBQAADgAAAAAAAAAAAAAAAAAuAgAAZHJzL2Uyb0RvYy54&#10;bWxQSwECLQAUAAYACAAAACEAHBCjXuEAAAAJ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8870956" w14:textId="32A49AD3" w:rsidR="0013172B" w:rsidRPr="00E47087" w:rsidRDefault="0013172B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172B" w:rsidRPr="00490394">
        <w:rPr>
          <w:rFonts w:ascii="Microsoft JhengHei" w:eastAsia="Microsoft JhengHei" w:hAnsi="Microsoft JhengHei" w:cs="Times New Roman" w:hint="eastAsia"/>
          <w:lang w:eastAsia="zh-HK"/>
        </w:rPr>
        <w:t>市面上有多種類型的投資產品，</w:t>
      </w:r>
      <w:r>
        <w:rPr>
          <w:rFonts w:ascii="Microsoft JhengHei" w:eastAsia="Microsoft JhengHei" w:hAnsi="Microsoft JhengHei" w:cs="Times New Roman" w:hint="eastAsia"/>
          <w:lang w:eastAsia="zh-HK"/>
        </w:rPr>
        <w:t>包括</w:t>
      </w:r>
      <w:r w:rsidR="0013172B" w:rsidRPr="00490394">
        <w:rPr>
          <w:rFonts w:ascii="Microsoft JhengHei" w:eastAsia="Microsoft JhengHei" w:hAnsi="Microsoft JhengHei" w:cs="Times New Roman" w:hint="eastAsia"/>
          <w:lang w:eastAsia="zh-HK"/>
        </w:rPr>
        <w:t>股票</w:t>
      </w:r>
      <w:r>
        <w:rPr>
          <w:rFonts w:ascii="Microsoft JhengHei" w:eastAsia="Microsoft JhengHei" w:hAnsi="Microsoft JhengHei" w:cs="Times New Roman" w:hint="eastAsia"/>
          <w:lang w:eastAsia="zh-HK"/>
        </w:rPr>
        <w:t>、</w:t>
      </w:r>
      <w:r w:rsidR="0013172B" w:rsidRPr="00490394">
        <w:rPr>
          <w:rFonts w:ascii="Microsoft JhengHei" w:eastAsia="Microsoft JhengHei" w:hAnsi="Microsoft JhengHei" w:cs="Times New Roman" w:hint="eastAsia"/>
          <w:lang w:eastAsia="zh-HK"/>
        </w:rPr>
        <w:t>債券</w:t>
      </w:r>
      <w:r>
        <w:rPr>
          <w:rFonts w:ascii="Microsoft JhengHei" w:eastAsia="Microsoft JhengHei" w:hAnsi="Microsoft JhengHei" w:cs="Times New Roman" w:hint="eastAsia"/>
          <w:lang w:eastAsia="zh-HK"/>
        </w:rPr>
        <w:t xml:space="preserve">、 </w:t>
      </w:r>
      <w:r>
        <w:rPr>
          <w:rFonts w:ascii="Microsoft JhengHei" w:eastAsia="Microsoft JhengHei" w:hAnsi="Microsoft JhengHei" w:cs="Times New Roman"/>
          <w:lang w:eastAsia="zh-HK"/>
        </w:rPr>
        <w:t xml:space="preserve">                             </w:t>
      </w:r>
      <w:r>
        <w:rPr>
          <w:rFonts w:ascii="Microsoft JhengHei" w:eastAsia="Microsoft JhengHei" w:hAnsi="Microsoft JhengHei" w:cs="Times New Roman" w:hint="eastAsia"/>
          <w:lang w:eastAsia="zh-HK"/>
        </w:rPr>
        <w:t>和</w:t>
      </w:r>
    </w:p>
    <w:p w14:paraId="1E9306EF" w14:textId="7DE09187" w:rsidR="0013172B" w:rsidRPr="00490394" w:rsidRDefault="0013172B" w:rsidP="00490394">
      <w:pPr>
        <w:pStyle w:val="ListParagraph"/>
        <w:snapToGrid w:val="0"/>
        <w:spacing w:before="240" w:line="0" w:lineRule="atLeast"/>
        <w:ind w:leftChars="0" w:left="840"/>
        <w:rPr>
          <w:rFonts w:ascii="Microsoft JhengHei" w:eastAsia="Microsoft JhengHei" w:hAnsi="Microsoft JhengHei" w:cs="Times New Roman"/>
          <w:lang w:eastAsia="zh-HK"/>
        </w:rPr>
      </w:pPr>
      <w:r w:rsidRPr="00490394">
        <w:rPr>
          <w:rFonts w:ascii="Microsoft JhengHei" w:eastAsia="Microsoft JhengHei" w:hAnsi="Microsoft JhengHei" w:cs="Times New Roman"/>
          <w:lang w:eastAsia="zh-HK"/>
        </w:rPr>
        <w:tab/>
      </w:r>
      <w:r w:rsidRPr="00490394">
        <w:rPr>
          <w:rFonts w:ascii="Microsoft JhengHei" w:eastAsia="Microsoft JhengHei" w:hAnsi="Microsoft JhengHei" w:cs="Times New Roman"/>
          <w:lang w:eastAsia="zh-HK"/>
        </w:rPr>
        <w:tab/>
      </w:r>
      <w:r w:rsidR="00BF4CB6">
        <w:rPr>
          <w:rFonts w:ascii="Microsoft JhengHei" w:eastAsia="Microsoft JhengHei" w:hAnsi="Microsoft JhengHei" w:cs="Times New Roman"/>
          <w:lang w:eastAsia="zh-HK"/>
        </w:rPr>
        <w:t xml:space="preserve">   </w:t>
      </w:r>
      <w:r w:rsidRPr="00490394">
        <w:rPr>
          <w:rFonts w:ascii="Microsoft JhengHei" w:eastAsia="Microsoft JhengHei" w:hAnsi="Microsoft JhengHei" w:cs="Times New Roman" w:hint="eastAsia"/>
          <w:lang w:eastAsia="zh-HK"/>
        </w:rPr>
        <w:t>。</w:t>
      </w:r>
    </w:p>
    <w:p w14:paraId="3F74435A" w14:textId="77777777" w:rsidR="0013172B" w:rsidRPr="00490394" w:rsidRDefault="0013172B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  <w:lang w:eastAsia="zh-HK"/>
        </w:rPr>
      </w:pPr>
    </w:p>
    <w:p w14:paraId="5C35AA75" w14:textId="420A79A6" w:rsidR="0013172B" w:rsidRPr="00490394" w:rsidRDefault="0013172B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  <w:lang w:eastAsia="zh-HK"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E66BC" wp14:editId="6F528034">
                <wp:simplePos x="0" y="0"/>
                <wp:positionH relativeFrom="column">
                  <wp:posOffset>4657892</wp:posOffset>
                </wp:positionH>
                <wp:positionV relativeFrom="paragraph">
                  <wp:posOffset>159708</wp:posOffset>
                </wp:positionV>
                <wp:extent cx="966159" cy="533400"/>
                <wp:effectExtent l="0" t="0" r="24765" b="19050"/>
                <wp:wrapNone/>
                <wp:docPr id="6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C4DB0" w14:textId="401DB6F1" w:rsidR="0013172B" w:rsidRPr="00E47087" w:rsidRDefault="0013172B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66BC" id="_x0000_s1028" style="position:absolute;left:0;text-align:left;margin-left:366.75pt;margin-top:12.6pt;width:76.1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ZlzAIAANIFAAAOAAAAZHJzL2Uyb0RvYy54bWysVM1u2zAMvg/YOwi6r7bTJF2MOkWQosOA&#10;oi3aDj0rshQbkCVNUmJnj7FdBwzYZdhD7HGK7TFGyT9Nu2KHYTkookl+JD+RPD5pKoG2zNhSyQwn&#10;BzFGTFKVl3Kd4Xe3Z69eY2QdkTkRSrIM75jFJ/OXL45rnbKRKpTImUEAIm1a6wwXzuk0iiwtWEXs&#10;gdJMgpIrUxEHollHuSE1oFciGsXxNKqVybVRlFkLX09bJZ4HfM4ZdZecW+aQyDDk5sJpwrnyZzQ/&#10;JunaEF2UtEuD/EMWFSklBB2gTokjaGPKP6CqkhplFXcHVFWR4rykLNQA1STxk2puCqJZqAXIsXqg&#10;yf4/WHqxvTKozDM8xUiSCp7o55fv9z++puj+86df3z6iI89RrW0Kpjf6ynSShasvuOGm8v9QCmoC&#10;r7uBV9Y4ROHjbDpNJjOMKKgmh4fjOPAePThrY90bpirkLxk2aiPza3i7QCnZnlsHUcG+t/MBrRJl&#10;flYKEQTfL2wpDNoSeOnVOvFZg8cjKyFRDU06iydxQH6ktGa9GgDi+Che9lnumQGikADs+WgZCDe3&#10;E8ynIeQ148Am1DxqIzzOi1DKpEtaVUFy1qY7ieHXJ9x7hPQDoEfmUOiA3QH0li1Ij93W3dl7VxbG&#10;YHDuSv+b8+ARIivpBueqlMo8V5mAqrrIrX1PUkuNZ8k1qyZ02shb+i8rle+g+4xqx9JqelZCA5wT&#10;666IgTmEiYXd4i7h4ELB26nuhlGhzIfnvnt7GA/QYlTDXGfYvt8QwzASbyUMziwZj/0iCMJ4cjQC&#10;wexrVvsauamWChoqgS2mabh6eyf6KzequoMVtPBRQUUkhdgZps70wtK1+waWGGWLRTCD4dfEncsb&#10;TT2459n39m1zR4zupsDB+FyofgeQ9MkctLbeU6rFxilehiF54LV7AVgcoZW6Jec3074crB5W8fw3&#10;AAAA//8DAFBLAwQUAAYACAAAACEAwO+8NOIAAAAKAQAADwAAAGRycy9kb3ducmV2LnhtbEyPy07D&#10;MBBF90j8gzVI7KiDq9A0xKl4iAVCqmipkLpzYzeJsMdR7DShX8+wguXoHt17plhNzrKT6UPrUcLt&#10;LAFmsPK6xVrC7uPlJgMWokKtrEcj4dsEWJWXF4XKtR9xY07bWDMqwZArCU2MXc55qBrjVJj5ziBl&#10;R987Fensa657NVK5s1wkyR13qkVaaFRnnhpTfW0HJ+G8H2rU58/nt01rR7F/7x6P61cpr6+mh3tg&#10;0UzxD4ZffVKHkpwOfkAdmJWwmM9TQiWIVAAjIMvSBbADkclSAC8L/v+F8gcAAP//AwBQSwECLQAU&#10;AAYACAAAACEAtoM4kv4AAADhAQAAEwAAAAAAAAAAAAAAAAAAAAAAW0NvbnRlbnRfVHlwZXNdLnht&#10;bFBLAQItABQABgAIAAAAIQA4/SH/1gAAAJQBAAALAAAAAAAAAAAAAAAAAC8BAABfcmVscy8ucmVs&#10;c1BLAQItABQABgAIAAAAIQApFNZlzAIAANIFAAAOAAAAAAAAAAAAAAAAAC4CAABkcnMvZTJvRG9j&#10;LnhtbFBLAQItABQABgAIAAAAIQDA77w04gAAAAoBAAAPAAAAAAAAAAAAAAAAACYFAABkcnMvZG93&#10;bnJldi54bWxQSwUGAAAAAAQABADzAAAANQYAAAAA&#10;" fillcolor="white [3212]" strokecolor="#0070c0" strokeweight="1.5pt">
                <v:stroke joinstyle="miter"/>
                <v:textbox>
                  <w:txbxContent>
                    <w:p w14:paraId="784C4DB0" w14:textId="401DB6F1" w:rsidR="0013172B" w:rsidRPr="00E47087" w:rsidRDefault="0013172B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1420B" wp14:editId="35AF1027">
                <wp:simplePos x="0" y="0"/>
                <wp:positionH relativeFrom="column">
                  <wp:posOffset>499745</wp:posOffset>
                </wp:positionH>
                <wp:positionV relativeFrom="paragraph">
                  <wp:posOffset>159648</wp:posOffset>
                </wp:positionV>
                <wp:extent cx="966159" cy="533400"/>
                <wp:effectExtent l="0" t="0" r="24765" b="19050"/>
                <wp:wrapNone/>
                <wp:docPr id="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06B1E" w14:textId="6FD45715" w:rsidR="0013172B" w:rsidRPr="00E47087" w:rsidRDefault="0013172B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420B" id="_x0000_s1029" style="position:absolute;left:0;text-align:left;margin-left:39.35pt;margin-top:12.55pt;width:76.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nW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N8iJEkFTzRzy/f7398TdH950+/vn1Ex56jWtsUTG/00nSShasvuOGm8v9QCmoC&#10;r7uBV9Y4ROHj9OgomUwxoqCaHB6O48B79OCsjXVvmKqQv2TYqI3Mr+HtAqVke2EdRAX73s4HtEqU&#10;+XkpRBB8v7CFMGhL4KVX68RnDR6PrIRENTTpNJ7EAfmR0pr1agCI4+N40We5ZwaIQgKw56NlINzc&#10;TjCfhpDXjAObUPOojfA4L0Ipky5pVQXJWZvuJIZfn3DvEdIPgB6ZQ6EDdgfQW7YgPXZbd2fvXVkY&#10;g8G5K/1vzoNHiKykG5yrUirzXGUCquoit/Y9SS01niXXrJqu08DSf1mpfAfdZ1Q7llbT8xIa4IJY&#10;tyQG5hAmFnaLu4KDCwVvp7obRoUyH5777u1hPECLUQ1znWH7fkMMw0i8lTA402Q89osgCOPJ8QgE&#10;s69Z7WvkplooaKgEtpim4ertneiv3KjqDlbQ3EcFFZEUYmeYOtMLC9fuG1hilM3nwQyGXxN3IW80&#10;9eCeZ9/bt80dMbqbAgfjc6n6HUDSJ3PQ2npPqeYbp3gZhuSB1+4FYHGEVuqWnN9M+3KweljFs98A&#10;AAD//wMAUEsDBBQABgAIAAAAIQDCXbYw4QAAAAkBAAAPAAAAZHJzL2Rvd25yZXYueG1sTI9NS8NA&#10;EIbvgv9hGcGb3SSibWM2xQ88iFBsFaG3bXaaBHdnQ3bTxP56x5Meh/fhfZ8pVpOz4oh9aD0pSGcJ&#10;CKTKm5ZqBR/vz1cLECFqMtp6QgXfGGBVnp8VOjd+pA0et7EWXEIh1wqaGLtcylA16HSY+Q6Js4Pv&#10;nY589rU0vR653FmZJcmtdLolXmh0h48NVl/bwSk47YaazOnz6XXT2jHbvXUPh/WLUpcX0/0diIhT&#10;/IPhV5/VoWSnvR/IBGEVzBdzJhVkNykIzrPrZAliz2CyTEGWhfz/QfkDAAD//wMAUEsBAi0AFAAG&#10;AAgAAAAhALaDOJL+AAAA4QEAABMAAAAAAAAAAAAAAAAAAAAAAFtDb250ZW50X1R5cGVzXS54bWxQ&#10;SwECLQAUAAYACAAAACEAOP0h/9YAAACUAQAACwAAAAAAAAAAAAAAAAAvAQAAX3JlbHMvLnJlbHNQ&#10;SwECLQAUAAYACAAAACEAx6mJ1ssCAADSBQAADgAAAAAAAAAAAAAAAAAuAgAAZHJzL2Uyb0RvYy54&#10;bWxQSwECLQAUAAYACAAAACEAwl22MOEAAAAJ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27506B1E" w14:textId="6FD45715" w:rsidR="0013172B" w:rsidRPr="00E47087" w:rsidRDefault="0013172B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7F3727" w14:textId="469E4E1D" w:rsidR="0013172B" w:rsidRPr="00490394" w:rsidRDefault="0013172B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</w:rPr>
      </w:pPr>
      <w:r w:rsidRPr="00490394">
        <w:rPr>
          <w:rFonts w:ascii="Microsoft JhengHei" w:eastAsia="Microsoft JhengHei" w:hAnsi="Microsoft JhengHei" w:cs="Times New Roman"/>
        </w:rPr>
        <w:t xml:space="preserve">                          </w:t>
      </w:r>
      <w:r w:rsidRPr="00490394">
        <w:rPr>
          <w:rFonts w:ascii="Microsoft JhengHei" w:eastAsia="Microsoft JhengHei" w:hAnsi="Microsoft JhengHei" w:cs="Times New Roman" w:hint="eastAsia"/>
        </w:rPr>
        <w:t>是公司股票的持有人，即是擁有公司一部份的</w:t>
      </w:r>
      <w:r w:rsidRPr="00490394">
        <w:rPr>
          <w:rFonts w:ascii="Microsoft JhengHei" w:eastAsia="Microsoft JhengHei" w:hAnsi="Microsoft JhengHei" w:cs="Times New Roman"/>
        </w:rPr>
        <w:t xml:space="preserve">                            。</w:t>
      </w:r>
    </w:p>
    <w:p w14:paraId="38E9A017" w14:textId="6533ED32" w:rsidR="0013172B" w:rsidRPr="00490394" w:rsidRDefault="0013172B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</w:p>
    <w:p w14:paraId="39A884A9" w14:textId="35069355" w:rsidR="0013172B" w:rsidRPr="00490394" w:rsidRDefault="005B58CD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B4E48" wp14:editId="670F888B">
                <wp:simplePos x="0" y="0"/>
                <wp:positionH relativeFrom="column">
                  <wp:posOffset>3752491</wp:posOffset>
                </wp:positionH>
                <wp:positionV relativeFrom="paragraph">
                  <wp:posOffset>142120</wp:posOffset>
                </wp:positionV>
                <wp:extent cx="966159" cy="533400"/>
                <wp:effectExtent l="0" t="0" r="24765" b="19050"/>
                <wp:wrapNone/>
                <wp:docPr id="9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32512" w14:textId="4F000E32" w:rsidR="005B58CD" w:rsidRPr="00E47087" w:rsidRDefault="005B58CD" w:rsidP="005B58CD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B4E48" id="_x0000_s1030" style="position:absolute;left:0;text-align:left;margin-left:295.45pt;margin-top:11.2pt;width:76.1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28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M8xUiSCp7o55fv9z++puj+86df3z6iY89RrW0Kpjd6aTrJwtUX3HBT+X8oBTWB&#10;193AK2scovBxenSUTACfgmpyeDiOA+/Rg7M21r1hqkL+kmGjNjK/hrcLlJLthXUQFex7Ox/QKlHm&#10;56UQQfD9whbCoC2Bl16tE581eDyyEhLV0KTTeBIH5EdKa9arASCOj+NFn+WeGSAKCcCej5aBcHM7&#10;wXwaQl4zDmxCzaM2wuO8CKVMuqRVFSRnbbqTGH59wr1HSD8AemQOhQ7YHUBv2YL02G3dnb13ZWEM&#10;Bueu9L85Dx4hspJucK5KqcxzlQmoqovc2vcktdR4llyzakKnjb2l/7JS+Q66z6h2LK2m5yU0wAWx&#10;bkkMzCFMLOwWdwUHFwreTnU3jAplPjz33dvDeIAWoxrmOsP2/YYYhpF4K2Fwpsl47BdBEMaT4xEI&#10;Zl+z2tfITbVQ0FAJbDFNw9XbO9FfuVHVHayguY8KKiIpxM4wdaYXFq7dN7DEKJvPgxkMvybuQt5o&#10;6sE9z763b5s7YnQ3BQ7G51L1O4CkT+agtfWeUs03TvEyDMkDr90LwOIIrdQtOb+Z9uVg9bCKZ78B&#10;AAD//wMAUEsDBBQABgAIAAAAIQBuSQle4gAAAAoBAAAPAAAAZHJzL2Rvd25yZXYueG1sTI/LTsMw&#10;EEX3SPyDNUjsqNMQCg1xKh5igZAQLQipOzeeJhH2OIqdJvTrGVawHN2je88Uq8lZccA+tJ4UzGcJ&#10;CKTKm5ZqBR/vTxc3IELUZLT1hAq+McCqPD0pdG78SGs8bGItuIRCrhU0MXa5lKFq0Okw8x0SZ3vf&#10;Ox357Gtpej1yubMyTZKFdLolXmh0hw8NVl+bwSk4boeazPHz8WXd2jHdvnX3+9dnpc7PprtbEBGn&#10;+AfDrz6rQ8lOOz+QCcIquFomS0YVpGkGgoHr7HIOYsdksshAloX8/0L5AwAA//8DAFBLAQItABQA&#10;BgAIAAAAIQC2gziS/gAAAOEBAAATAAAAAAAAAAAAAAAAAAAAAABbQ29udGVudF9UeXBlc10ueG1s&#10;UEsBAi0AFAAGAAgAAAAhADj9If/WAAAAlAEAAAsAAAAAAAAAAAAAAAAALwEAAF9yZWxzLy5yZWxz&#10;UEsBAi0AFAAGAAgAAAAhABc3PbzLAgAA0gUAAA4AAAAAAAAAAAAAAAAALgIAAGRycy9lMm9Eb2Mu&#10;eG1sUEsBAi0AFAAGAAgAAAAhAG5JCV7iAAAACgEAAA8AAAAAAAAAAAAAAAAAJQ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0FA32512" w14:textId="4F000E32" w:rsidR="005B58CD" w:rsidRPr="00E47087" w:rsidRDefault="005B58CD" w:rsidP="005B58CD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CDD68" wp14:editId="1E8E074B">
                <wp:simplePos x="0" y="0"/>
                <wp:positionH relativeFrom="column">
                  <wp:posOffset>1543050</wp:posOffset>
                </wp:positionH>
                <wp:positionV relativeFrom="paragraph">
                  <wp:posOffset>142611</wp:posOffset>
                </wp:positionV>
                <wp:extent cx="966159" cy="533400"/>
                <wp:effectExtent l="0" t="0" r="24765" b="19050"/>
                <wp:wrapNone/>
                <wp:docPr id="8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7FDD5" w14:textId="502D7B6A" w:rsidR="005B58CD" w:rsidRPr="00E47087" w:rsidRDefault="005B58CD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CDD68" id="_x0000_s1031" style="position:absolute;left:0;text-align:left;margin-left:121.5pt;margin-top:11.25pt;width:76.1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E9ywIAANI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MMDyVJBU/088v3+x9fU3T/+dOvbx/Rseeo1jYF0xu9NJ1k4eoLbrip/D+UgprA&#10;627glTUOUfg4PTpKJlOMKKgmh4fjOPAePThrY90bpirkLxk2aiPza3i7QCnZXlgHUcG+t/MBrRJl&#10;fl4KEQTfL2whDNoSeOnVOvFZg8cjKyFRDU06jSdxQH6ktGa9GgDi+Dhe9FnumQGikADs+WgZCDe3&#10;E8ynIeQ148Am1DxqIzzOi1DKpEtaVUFy1qY7ieHXJ9x7hPQDoEfmUOiA3QH0li1Ij93W3dl7VxbG&#10;YHDuSv+b8+ARIivpBueqlMo8V5mAqrrIrX1PUkuNZ8k1qyZ02sRb+i8rle+g+4xqx9Jqel5CA1wQ&#10;65bEwBzCxMJucVdwcKHg7VR3w6hQ5sNz3709jAdoMaphrjNs32+IYRiJtxIGZ5qMx34RBGE8OR6B&#10;YPY1q32N3FQLBQ2VwBbTNFy9vRP9lRtV3cEKmvuooCKSQuwMU2d6YeHafQNLjLL5PJjB8GviLuSN&#10;ph7c8+x7+7a5I0Z3U+BgfC5VvwNI+mQOWlvvKdV84xQvw5A88Nq9ACyO0ErdkvObaV8OVg+rePYb&#10;AAD//wMAUEsDBBQABgAIAAAAIQCq/1cx4gAAAAoBAAAPAAAAZHJzL2Rvd25yZXYueG1sTI9NS8NA&#10;EIbvgv9hGcGb3ZiaYmM2xQ88iCC2FqG3bXaaBHdnQ3bTxP56x5PeZpiHd563WE3OiiP2ofWk4HqW&#10;gECqvGmpVrD9eL66BRGiJqOtJ1TwjQFW5flZoXPjR1rjcRNrwSEUcq2gibHLpQxVg06Hme+Q+Hbw&#10;vdOR176Wptcjhzsr0yRZSKdb4g+N7vCxweprMzgFp91Qkzl9Pr2uWzumu/fu4fD2otTlxXR/ByLi&#10;FP9g+NVndSjZae8HMkFYBenNnLtEHtIMBAPzZZaC2DOZLDKQZSH/Vyh/AAAA//8DAFBLAQItABQA&#10;BgAIAAAAIQC2gziS/gAAAOEBAAATAAAAAAAAAAAAAAAAAAAAAABbQ29udGVudF9UeXBlc10ueG1s&#10;UEsBAi0AFAAGAAgAAAAhADj9If/WAAAAlAEAAAsAAAAAAAAAAAAAAAAALwEAAF9yZWxzLy5yZWxz&#10;UEsBAi0AFAAGAAgAAAAhAJmTcT3LAgAA0gUAAA4AAAAAAAAAAAAAAAAALgIAAGRycy9lMm9Eb2Mu&#10;eG1sUEsBAi0AFAAGAAgAAAAhAKr/VzHiAAAACgEAAA8AAAAAAAAAAAAAAAAAJQ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2417FDD5" w14:textId="502D7B6A" w:rsidR="005B58CD" w:rsidRPr="00E47087" w:rsidRDefault="005B58CD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E6FB23" w14:textId="6E566EEE" w:rsidR="0013172B" w:rsidRPr="00490394" w:rsidRDefault="005B58CD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</w:rPr>
      </w:pPr>
      <w:r w:rsidRPr="00490394">
        <w:rPr>
          <w:rFonts w:ascii="Microsoft JhengHei" w:eastAsia="Microsoft JhengHei" w:hAnsi="Microsoft JhengHei" w:cs="Times New Roman" w:hint="eastAsia"/>
          <w:lang w:eastAsia="zh-HK"/>
        </w:rPr>
        <w:t>債券是公司或</w:t>
      </w:r>
      <w:r w:rsidRPr="00490394">
        <w:rPr>
          <w:rFonts w:ascii="Microsoft JhengHei" w:eastAsia="Microsoft JhengHei" w:hAnsi="Microsoft JhengHei" w:cs="Times New Roman"/>
        </w:rPr>
        <w:t xml:space="preserve">                              </w:t>
      </w:r>
      <w:r w:rsidRPr="00490394">
        <w:rPr>
          <w:rFonts w:ascii="Microsoft JhengHei" w:eastAsia="Microsoft JhengHei" w:hAnsi="Microsoft JhengHei" w:cs="Times New Roman" w:hint="eastAsia"/>
          <w:lang w:eastAsia="zh-HK"/>
        </w:rPr>
        <w:t>向其他人借錢的</w:t>
      </w:r>
      <w:r w:rsidRPr="00490394">
        <w:rPr>
          <w:rFonts w:ascii="Microsoft JhengHei" w:eastAsia="Microsoft JhengHei" w:hAnsi="Microsoft JhengHei" w:cs="Times New Roman"/>
        </w:rPr>
        <w:t xml:space="preserve">                            </w:t>
      </w:r>
      <w:r w:rsidRPr="00490394">
        <w:rPr>
          <w:rFonts w:ascii="Microsoft JhengHei" w:eastAsia="Microsoft JhengHei" w:hAnsi="Microsoft JhengHei" w:cs="Times New Roman" w:hint="eastAsia"/>
          <w:lang w:eastAsia="zh-HK"/>
        </w:rPr>
        <w:t>。</w:t>
      </w:r>
    </w:p>
    <w:p w14:paraId="770E5134" w14:textId="6136F488" w:rsidR="005B58CD" w:rsidRPr="00490394" w:rsidRDefault="005B58CD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</w:p>
    <w:p w14:paraId="040CD892" w14:textId="31F3A589" w:rsidR="005B58CD" w:rsidRPr="00490394" w:rsidRDefault="005A7792" w:rsidP="00490394">
      <w:pPr>
        <w:pStyle w:val="ListParagraph"/>
        <w:snapToGrid w:val="0"/>
        <w:spacing w:line="0" w:lineRule="atLeast"/>
        <w:ind w:leftChars="0" w:left="840"/>
        <w:rPr>
          <w:rFonts w:ascii="Microsoft JhengHei" w:eastAsia="Microsoft JhengHei" w:hAnsi="Microsoft JhengHei" w:cs="Times New Roman"/>
        </w:rPr>
      </w:pP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21C52" wp14:editId="3BA2D626">
                <wp:simplePos x="0" y="0"/>
                <wp:positionH relativeFrom="column">
                  <wp:posOffset>1677816</wp:posOffset>
                </wp:positionH>
                <wp:positionV relativeFrom="paragraph">
                  <wp:posOffset>152400</wp:posOffset>
                </wp:positionV>
                <wp:extent cx="966159" cy="533400"/>
                <wp:effectExtent l="0" t="0" r="24765" b="19050"/>
                <wp:wrapNone/>
                <wp:docPr id="10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51D7D" w14:textId="7BE476E2" w:rsidR="005B58CD" w:rsidRPr="00E47087" w:rsidRDefault="005B58CD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21C52" id="_x0000_s1032" style="position:absolute;left:0;text-align:left;margin-left:132.1pt;margin-top:12pt;width:76.1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09zAIAANMFAAAOAAAAZHJzL2Uyb0RvYy54bWysVM1u2zAMvg/YOwi6r7bTJF2MOkWQosOA&#10;oi3aDj0rshQbkCVNUmJnj7FdBwzYZdhD7HGK7TFGyT9Nu2KHYTkookl+JD+RPD5pKoG2zNhSyQwn&#10;BzFGTFKVl3Kd4Xe3Z69eY2QdkTkRSrIM75jFJ/OXL45rnbKRKpTImUEAIm1a6wwXzuk0iiwtWEXs&#10;gdJMgpIrUxEHollHuSE1oFciGsXxNKqVybVRlFkLX09bJZ4HfM4ZdZecW+aQyDDk5sJpwrnyZzQ/&#10;JunaEF2UtEuD/EMWFSklBB2gTokjaGPKP6CqkhplFXcHVFWR4rykLNQA1STxk2puCqJZqAXIsXqg&#10;yf4/WHqxvTKozOHtgB5JKnijn1++3//4mqL7z59+ffuIjjxJtbYp2N7oK9NJFq6+4oabyv9DLagJ&#10;xO4GYlnjEIWPs+k0mcwwoqCaHB6O40B89OCsjXVvmKqQv2TYqI3Mr+HxAqdke24dRAX73s4HtEqU&#10;+VkpRBB8w7ClMGhL4KlX68RnDR6PrIRENVQ6iydxQH6ktGa9GgDi+Che9lnumQGikADs+WgZCDe3&#10;E8ynIeQ140An1DxqIzzOi1DKpEtaVUFy1qY7ieHXJ9x7hPQDoEfmUOiA3QH0li1Ij93W3dl7Vxbm&#10;YHDuSv+b8+ARIivpBueqlMo8V5mAqrrIrX1PUkuNZ8k1qya02tRb+i8rle+g/Yxq59JqelZCA5wT&#10;666IgUGEnoTl4i7h4ELB26nuhlGhzIfnvnt7mA/QYlTDYGfYvt8QwzASbyVMziwZj/0mCMJ4cjQC&#10;wexrVvsauamWChoqgTWmabh6eyf6KzequoMdtPBRQUUkhdgZps70wtK1Cwe2GGWLRTCD6dfEncsb&#10;TT2459n39m1zR4zupsDB+FyofgmQ9MkctLbeU6rFxilehiF54LV7AdgcoZW6LedX074crB528fw3&#10;AAAA//8DAFBLAwQUAAYACAAAACEAph2BOeEAAAAKAQAADwAAAGRycy9kb3ducmV2LnhtbEyPTUvD&#10;QBCG7wX/wzKCt3bTEEKJ2RQ/8CCC2CpCb9vsNAnuzobspon99Y4nvc0wD+88b7mdnRVnHELnScF6&#10;lYBAqr3pqFHw8f603IAIUZPR1hMq+MYA2+pqUerC+Il2eN7HRnAIhUIraGPsCylD3aLTYeV7JL6d&#10;/OB05HVopBn0xOHOyjRJcul0R/yh1T0+tFh/7Uen4HIYGzKXz8eXXWen9PDW359en5W6uZ7vbkFE&#10;nOMfDL/6rA4VOx39SCYIqyDNs5RRHjLuxEC2zjMQRyaTTQKyKuX/CtUPAAAA//8DAFBLAQItABQA&#10;BgAIAAAAIQC2gziS/gAAAOEBAAATAAAAAAAAAAAAAAAAAAAAAABbQ29udGVudF9UeXBlc10ueG1s&#10;UEsBAi0AFAAGAAgAAAAhADj9If/WAAAAlAEAAAsAAAAAAAAAAAAAAAAALwEAAF9yZWxzLy5yZWxz&#10;UEsBAi0AFAAGAAgAAAAhAARrfT3MAgAA0wUAAA4AAAAAAAAAAAAAAAAALgIAAGRycy9lMm9Eb2Mu&#10;eG1sUEsBAi0AFAAGAAgAAAAhAKYdgTnhAAAACg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0A651D7D" w14:textId="7BE476E2" w:rsidR="005B58CD" w:rsidRPr="00E47087" w:rsidRDefault="005B58CD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6D15B2" w14:textId="23EB7312" w:rsidR="005B58CD" w:rsidRDefault="005B58CD" w:rsidP="00490394">
      <w:pPr>
        <w:pStyle w:val="ListParagraph"/>
        <w:numPr>
          <w:ilvl w:val="0"/>
          <w:numId w:val="14"/>
        </w:numPr>
        <w:snapToGrid w:val="0"/>
        <w:spacing w:line="0" w:lineRule="atLeast"/>
        <w:ind w:leftChars="0"/>
        <w:rPr>
          <w:rFonts w:ascii="Microsoft JhengHei" w:eastAsia="Microsoft JhengHei" w:hAnsi="Microsoft JhengHei" w:cs="Times New Roman"/>
          <w:b/>
        </w:rPr>
      </w:pPr>
      <w:r w:rsidRPr="00490394">
        <w:rPr>
          <w:rFonts w:ascii="Microsoft JhengHei" w:eastAsia="Microsoft JhengHei" w:hAnsi="Microsoft JhengHei" w:hint="eastAsia"/>
          <w:lang w:eastAsia="zh-HK"/>
        </w:rPr>
        <w:t>投</w:t>
      </w:r>
      <w:r w:rsidRPr="00490394">
        <w:rPr>
          <w:rFonts w:ascii="Microsoft JhengHei" w:eastAsia="Microsoft JhengHei" w:hAnsi="Microsoft JhengHei" w:hint="eastAsia"/>
        </w:rPr>
        <w:t>資</w:t>
      </w:r>
      <w:r w:rsidR="005A7792">
        <w:rPr>
          <w:rFonts w:ascii="Microsoft JhengHei" w:eastAsia="Microsoft JhengHei" w:hAnsi="Microsoft JhengHei" w:hint="eastAsia"/>
          <w:lang w:eastAsia="zh-HK"/>
        </w:rPr>
        <w:t>涉及</w:t>
      </w:r>
      <w:r w:rsidRPr="00490394">
        <w:rPr>
          <w:rFonts w:ascii="Microsoft JhengHei" w:eastAsia="Microsoft JhengHei" w:hAnsi="Microsoft JhengHei" w:hint="eastAsia"/>
          <w:lang w:eastAsia="zh-HK"/>
        </w:rPr>
        <w:t>風險</w:t>
      </w:r>
      <w:r w:rsidR="005A7792">
        <w:rPr>
          <w:rFonts w:ascii="Microsoft JhengHei" w:eastAsia="Microsoft JhengHei" w:hAnsi="Microsoft JhengHei" w:hint="eastAsia"/>
          <w:lang w:eastAsia="zh-HK"/>
        </w:rPr>
        <w:t>，</w:t>
      </w:r>
      <w:r w:rsidRPr="00490394">
        <w:rPr>
          <w:rFonts w:ascii="Microsoft JhengHei" w:eastAsia="Microsoft JhengHei" w:hAnsi="Microsoft JhengHei"/>
        </w:rPr>
        <w:t xml:space="preserve">                             </w:t>
      </w:r>
      <w:r w:rsidRPr="00490394">
        <w:rPr>
          <w:rFonts w:ascii="Microsoft JhengHei" w:eastAsia="Microsoft JhengHei" w:hAnsi="Microsoft JhengHei" w:hint="eastAsia"/>
        </w:rPr>
        <w:t>回報不</w:t>
      </w:r>
      <w:r w:rsidR="005A7792">
        <w:rPr>
          <w:rFonts w:ascii="Microsoft JhengHei" w:eastAsia="Microsoft JhengHei" w:hAnsi="Microsoft JhengHei" w:hint="eastAsia"/>
          <w:lang w:eastAsia="zh-HK"/>
        </w:rPr>
        <w:t>一定</w:t>
      </w:r>
      <w:r w:rsidRPr="00490394">
        <w:rPr>
          <w:rFonts w:ascii="Microsoft JhengHei" w:eastAsia="Microsoft JhengHei" w:hAnsi="Microsoft JhengHei" w:hint="eastAsia"/>
        </w:rPr>
        <w:t>等於</w:t>
      </w:r>
      <w:r w:rsidR="005A7792">
        <w:rPr>
          <w:rFonts w:ascii="Microsoft JhengHei" w:eastAsia="Microsoft JhengHei" w:hAnsi="Microsoft JhengHei" w:hint="eastAsia"/>
          <w:lang w:eastAsia="zh-HK"/>
        </w:rPr>
        <w:t>實際</w:t>
      </w:r>
      <w:r w:rsidRPr="00490394">
        <w:rPr>
          <w:rFonts w:ascii="Microsoft JhengHei" w:eastAsia="Microsoft JhengHei" w:hAnsi="Microsoft JhengHei" w:hint="eastAsia"/>
        </w:rPr>
        <w:t>回報</w:t>
      </w:r>
      <w:r w:rsidRPr="00490394">
        <w:rPr>
          <w:rFonts w:ascii="Microsoft JhengHei" w:eastAsia="Microsoft JhengHei" w:hAnsi="Microsoft JhengHei" w:hint="eastAsia"/>
          <w:lang w:eastAsia="zh-HK"/>
        </w:rPr>
        <w:t>。</w:t>
      </w:r>
      <w:r w:rsidRPr="00490394">
        <w:rPr>
          <w:rFonts w:ascii="Microsoft JhengHei" w:eastAsia="Microsoft JhengHei" w:hAnsi="Microsoft JhengHei"/>
        </w:rPr>
        <w:t xml:space="preserve">      </w:t>
      </w:r>
      <w:r>
        <w:rPr>
          <w:rFonts w:ascii="Microsoft JhengHei" w:eastAsia="Microsoft JhengHei" w:hAnsi="Microsoft JhengHei" w:hint="eastAsia"/>
          <w:b/>
        </w:rPr>
        <w:t xml:space="preserve">         </w:t>
      </w:r>
    </w:p>
    <w:p w14:paraId="6AEF7448" w14:textId="3F1A8AFE" w:rsidR="005B58CD" w:rsidRDefault="005B58CD" w:rsidP="00490394">
      <w:pPr>
        <w:snapToGrid w:val="0"/>
        <w:spacing w:line="0" w:lineRule="atLeast"/>
        <w:rPr>
          <w:rFonts w:ascii="Microsoft JhengHei" w:eastAsia="Microsoft JhengHei" w:hAnsi="Microsoft JhengHei" w:cs="Times New Roman"/>
          <w:b/>
        </w:rPr>
      </w:pPr>
    </w:p>
    <w:p w14:paraId="41EBB900" w14:textId="0A39FFFC" w:rsidR="005B58CD" w:rsidRPr="00490394" w:rsidRDefault="005B58CD" w:rsidP="00490394">
      <w:pPr>
        <w:snapToGrid w:val="0"/>
        <w:spacing w:line="0" w:lineRule="atLeast"/>
        <w:rPr>
          <w:rFonts w:ascii="Microsoft JhengHei" w:eastAsia="Microsoft JhengHei" w:hAnsi="Microsoft JhengHei" w:cs="Times New Roman"/>
          <w:b/>
        </w:rPr>
      </w:pPr>
    </w:p>
    <w:p w14:paraId="30F5E3E8" w14:textId="77777777" w:rsidR="00CB5A7C" w:rsidRDefault="00CB5A7C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1174D162" w14:textId="5DB1F387" w:rsidR="00E6639F" w:rsidRPr="00E65470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乙</w:t>
      </w:r>
      <w:r w:rsidRPr="00E65470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65470">
        <w:rPr>
          <w:rFonts w:ascii="Microsoft JhengHei" w:eastAsia="Microsoft JhengHei" w:hAnsi="Microsoft JhengHei" w:cs="Times New Roman"/>
          <w:b/>
        </w:rPr>
        <w:tab/>
      </w:r>
      <w:r w:rsidR="00984EEF">
        <w:rPr>
          <w:rFonts w:ascii="Microsoft JhengHei" w:eastAsia="Microsoft JhengHei" w:hAnsi="Microsoft JhengHei" w:cs="Times New Roman" w:hint="eastAsia"/>
          <w:b/>
          <w:lang w:eastAsia="zh-HK"/>
        </w:rPr>
        <w:t>分辨投資產品</w:t>
      </w:r>
      <w:r w:rsidR="00F12156">
        <w:rPr>
          <w:rFonts w:ascii="Microsoft JhengHei" w:eastAsia="Microsoft JhengHei" w:hAnsi="Microsoft JhengHei" w:cs="Times New Roman" w:hint="eastAsia"/>
          <w:b/>
          <w:lang w:eastAsia="zh-HK"/>
        </w:rPr>
        <w:t>的</w:t>
      </w:r>
      <w:r w:rsidR="00984EEF">
        <w:rPr>
          <w:rFonts w:ascii="Microsoft JhengHei" w:eastAsia="Microsoft JhengHei" w:hAnsi="Microsoft JhengHei" w:cs="Times New Roman" w:hint="eastAsia"/>
          <w:b/>
          <w:lang w:eastAsia="zh-HK"/>
        </w:rPr>
        <w:t>風險</w:t>
      </w:r>
    </w:p>
    <w:p w14:paraId="10B9029F" w14:textId="491199E6" w:rsidR="00984EEF" w:rsidRDefault="00984EEF" w:rsidP="00984EE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請</w:t>
      </w:r>
      <w:r w:rsidR="00D265EA">
        <w:rPr>
          <w:rFonts w:ascii="Microsoft JhengHei" w:eastAsia="Microsoft JhengHei" w:hAnsi="Microsoft JhengHei" w:cs="Times New Roman" w:hint="eastAsia"/>
          <w:b/>
          <w:lang w:eastAsia="zh-HK"/>
        </w:rPr>
        <w:t>將以下投資產品按其風險由高至低排列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。</w:t>
      </w:r>
    </w:p>
    <w:p w14:paraId="180C65EB" w14:textId="77777777" w:rsidR="00EE156F" w:rsidRDefault="00EE156F" w:rsidP="00D265EA">
      <w:pPr>
        <w:pStyle w:val="ListParagraph"/>
        <w:numPr>
          <w:ilvl w:val="0"/>
          <w:numId w:val="15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 w:rsidRPr="00327B44">
        <w:rPr>
          <w:rFonts w:ascii="Microsoft JhengHei" w:eastAsia="Microsoft JhengHei" w:hAnsi="Microsoft JhengHei" w:hint="eastAsia"/>
          <w:lang w:eastAsia="zh-HK"/>
        </w:rPr>
        <w:t>銀行存款</w:t>
      </w:r>
    </w:p>
    <w:p w14:paraId="4A97E983" w14:textId="159F36F7" w:rsidR="00D265EA" w:rsidRPr="00327B44" w:rsidRDefault="00D265EA" w:rsidP="00D265EA">
      <w:pPr>
        <w:pStyle w:val="ListParagraph"/>
        <w:numPr>
          <w:ilvl w:val="0"/>
          <w:numId w:val="15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 w:rsidRPr="00327B44">
        <w:rPr>
          <w:rFonts w:ascii="Microsoft JhengHei" w:eastAsia="Microsoft JhengHei" w:hAnsi="Microsoft JhengHei" w:hint="eastAsia"/>
          <w:lang w:eastAsia="zh-HK"/>
        </w:rPr>
        <w:t>股票</w:t>
      </w:r>
    </w:p>
    <w:p w14:paraId="1361F557" w14:textId="3FAB170B" w:rsidR="00D265EA" w:rsidRPr="00490394" w:rsidRDefault="00D265EA" w:rsidP="00490394">
      <w:pPr>
        <w:pStyle w:val="ListParagraph"/>
        <w:numPr>
          <w:ilvl w:val="0"/>
          <w:numId w:val="15"/>
        </w:numPr>
        <w:snapToGrid w:val="0"/>
        <w:spacing w:line="0" w:lineRule="atLeast"/>
        <w:ind w:leftChars="0"/>
        <w:rPr>
          <w:rFonts w:ascii="Microsoft JhengHei" w:eastAsia="Microsoft JhengHei" w:hAnsi="Microsoft JhengHei"/>
          <w:lang w:eastAsia="zh-HK"/>
        </w:rPr>
      </w:pPr>
      <w:r w:rsidRPr="00490394">
        <w:rPr>
          <w:rFonts w:ascii="Microsoft JhengHei" w:eastAsia="Microsoft JhengHei" w:hAnsi="Microsoft JhengHei" w:hint="eastAsia"/>
          <w:lang w:eastAsia="zh-HK"/>
        </w:rPr>
        <w:t>債券</w:t>
      </w:r>
    </w:p>
    <w:p w14:paraId="1153341F" w14:textId="069E35CD" w:rsidR="00D265EA" w:rsidRDefault="00D265EA">
      <w:pPr>
        <w:snapToGrid w:val="0"/>
        <w:rPr>
          <w:rFonts w:ascii="Microsoft JhengHei" w:eastAsia="Microsoft JhengHei" w:hAnsi="Microsoft JhengHei" w:cs="Times New Roman"/>
          <w:b/>
        </w:rPr>
      </w:pPr>
      <w:r w:rsidRPr="00880A8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A5591" wp14:editId="59303388">
                <wp:simplePos x="0" y="0"/>
                <wp:positionH relativeFrom="column">
                  <wp:posOffset>2937810</wp:posOffset>
                </wp:positionH>
                <wp:positionV relativeFrom="paragraph">
                  <wp:posOffset>94615</wp:posOffset>
                </wp:positionV>
                <wp:extent cx="966159" cy="533400"/>
                <wp:effectExtent l="0" t="0" r="24765" b="19050"/>
                <wp:wrapNone/>
                <wp:docPr id="15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786EC" w14:textId="57C41B90" w:rsidR="00D265EA" w:rsidRPr="00E47087" w:rsidRDefault="00D265EA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A5591" id="_x0000_s1033" style="position:absolute;margin-left:231.3pt;margin-top:7.45pt;width:76.1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KOzAIAANM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OHtJhhJUsEb/fzy/f7H1xTdf/7069tHdOxJqrVNwfZGL00nWbj6ihtuKv8PtaAm&#10;ELsbiGWNQxQ+To+OkskUIwqqyeHhOA7ERw/O2lj3hqkK+UuGjdrI/BoeL3BKthfWQVSw7+18QKtE&#10;mZ+XQgTBNwxbCIO2BJ56tU581uDxyEpIVEOl03gSB+RHSmvWqwEgjo/jRZ/lnhkgCgnAno+WgXBz&#10;O8F8GkJeMw50Qs2jNsLjvAilTLqkVRUkZ226kxh+fcK9R0g/AHpkDoUO2B1Ab9mC9Nht3Z29d2Vh&#10;DgbnrvS/OQ8eIbKSbnCuSqnMc5UJqKqL3Nr3JLXUeJZcs2pCqw0dtVL5DtrPqHYurabnJTTABbFu&#10;SQwMIowsLBd3BQcXCt5OdTeMCmU+PPfd28N8gBajGgY7w/b9hhiGkXgrYXKmyXjsN0EQxpPjEQhm&#10;X7Pa18hNtVDQUAmsMU3D1ds70V+5UdUd7KC5jwoqIinEzjB1phcWrl04sMUom8+DGUy/Ju5C3mjq&#10;wT3PvrdvmztidDcFDsbnUvVLgKRP5qC19Z5SzTdO8TIMiWe65bV7AdgcoZW6LedX074crB528ew3&#10;AAAA//8DAFBLAwQUAAYACAAAACEALAvQDuEAAAAJAQAADwAAAGRycy9kb3ducmV2LnhtbEyPTUvD&#10;QBCG74L/YRnBm900hNDEbIofeBBB2ipCb9vsNAlmZ0N208T++o4nPQ7vwzvPW6xn24kTDr51pGC5&#10;iEAgVc60VCv4/Hi5W4HwQZPRnSNU8IMe1uX1VaFz4yba4mkXasEl5HOtoAmhz6X0VYNW+4XrkTg7&#10;usHqwOdQSzPoicttJ+MoSqXVLfGHRvf41GD1vRutgvN+rMmcv57ftm03xftN/3h8f1Xq9mZ+uAcR&#10;cA5/MPzqszqU7HRwIxkvOgVJGqeMcpBkIBhIlwlvOSjIVhnIspD/F5QXAAAA//8DAFBLAQItABQA&#10;BgAIAAAAIQC2gziS/gAAAOEBAAATAAAAAAAAAAAAAAAAAAAAAABbQ29udGVudF9UeXBlc10ueG1s&#10;UEsBAi0AFAAGAAgAAAAhADj9If/WAAAAlAEAAAsAAAAAAAAAAAAAAAAALwEAAF9yZWxzLy5yZWxz&#10;UEsBAi0AFAAGAAgAAAAhAOrWIo7MAgAA0wUAAA4AAAAAAAAAAAAAAAAALgIAAGRycy9lMm9Eb2Mu&#10;eG1sUEsBAi0AFAAGAAgAAAAhACwL0A7hAAAACQ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1A9786EC" w14:textId="57C41B90" w:rsidR="00D265EA" w:rsidRPr="00E47087" w:rsidRDefault="00D265EA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A7792"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20FBC" wp14:editId="635988AF">
                <wp:simplePos x="0" y="0"/>
                <wp:positionH relativeFrom="column">
                  <wp:posOffset>1541121</wp:posOffset>
                </wp:positionH>
                <wp:positionV relativeFrom="paragraph">
                  <wp:posOffset>94615</wp:posOffset>
                </wp:positionV>
                <wp:extent cx="966159" cy="533400"/>
                <wp:effectExtent l="0" t="0" r="24765" b="19050"/>
                <wp:wrapNone/>
                <wp:docPr id="14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C02D7" w14:textId="6A303DEA" w:rsidR="00D265EA" w:rsidRPr="00E47087" w:rsidRDefault="00D265EA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20FBC" id="_x0000_s1034" style="position:absolute;margin-left:121.35pt;margin-top:7.45pt;width:76.1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ggzAIAANMFAAAOAAAAZHJzL2Uyb0RvYy54bWysVM1u2zAMvg/YOwi6r7bTpG2MOkWQosOA&#10;oi3aDj0rshQbkCVNUmJnj7FdCwzYZdhD7HGK7TFGyT9Nu2KHYTkookl+JD+RPD5pKoE2zNhSyQwn&#10;ezFGTFKVl3KV4fe3Z2+OMLKOyJwIJVmGt8zik9nrV8e1TtlIFUrkzCAAkTatdYYL53QaRZYWrCJ2&#10;T2kmQcmVqYgD0ayi3JAa0CsRjeL4IKqVybVRlFkLX09bJZ4FfM4ZdZecW+aQyDDk5sJpwrn0ZzQ7&#10;JunKEF2UtEuD/EMWFSklBB2gTokjaG3KP6CqkhplFXd7VFWR4rykLNQA1STxs2puCqJZqAXIsXqg&#10;yf4/WHqxuTKozOHtxhhJUsEb/fzy/eHH1xQ93H/+9e0TOvQk1dqmYHujr0wnWbj6ihtuKv8PtaAm&#10;ELsdiGWNQxQ+Tg8OkskUIwqqyf7+OA7ER4/O2lj3lqkK+UuGjVrL/BoeL3BKNufWQVSw7+18QKtE&#10;mZ+VQgTBNwxbCIM2BJ56uUp81uDxxEpIVEOl03gSB+QnSmtWywEgjg/jRZ/ljhkgCgnAno+WgXBz&#10;W8F8GkJeMw50Qs2jNsLTvAilTLqkVRUkZ226kxh+fcK9R0g/AHpkDoUO2B1Ab9mC9Nht3Z29d2Vh&#10;DgbnrvS/OQ8eIbKSbnCuSqnMS5UJqKqL3Nr3JLXUeJZcs2xCqx15S/9lqfIttJ9R7VxaTc9KaIBz&#10;Yt0VMTCIMLKwXNwlHFwoeDvV3TAqlPn40ndvD/MBWoxqGOwM2w9rYhhG4p2EyZkm47HfBEEYTw5H&#10;IJhdzXJXI9fVQkFDJbDGNA1Xb+9Ef+VGVXewg+Y+KqiIpBA7w9SZXli4duHAFqNsPg9mMP2auHN5&#10;o6kH9zz73r5t7ojR3RQ4GJ8L1S8Bkj6bg9bWe0o1XzvFyzAkj7x2LwCbI7RSt+X8atqVg9XjLp79&#10;BgAA//8DAFBLAwQUAAYACAAAACEAvIi/euEAAAAJAQAADwAAAGRycy9kb3ducmV2LnhtbEyPTUvD&#10;QBCG74L/YRnBm90YizYxm+IHHkQotorQ2zY7TYK7syG7aWJ/vdOT3mZ4H955plhOzooD9qH1pOB6&#10;loBAqrxpqVbw+fFytQARoiajrSdU8IMBluX5WaFz40da42ETa8ElFHKtoImxy6UMVYNOh5nvkDjb&#10;+97pyGtfS9PrkcudlWmS3EqnW+ILje7wqcHqezM4BcftUJM5fj2/rVs7ptv37nG/elXq8mJ6uAcR&#10;cYp/MJz0WR1Kdtr5gUwQVkE6T+8Y5WCegWDgJjsNOwXZIgNZFvL/B+UvAAAA//8DAFBLAQItABQA&#10;BgAIAAAAIQC2gziS/gAAAOEBAAATAAAAAAAAAAAAAAAAAAAAAABbQ29udGVudF9UeXBlc10ueG1s&#10;UEsBAi0AFAAGAAgAAAAhADj9If/WAAAAlAEAAAsAAAAAAAAAAAAAAAAALwEAAF9yZWxzLy5yZWxz&#10;UEsBAi0AFAAGAAgAAAAhACQzWCDMAgAA0wUAAA4AAAAAAAAAAAAAAAAALgIAAGRycy9lMm9Eb2Mu&#10;eG1sUEsBAi0AFAAGAAgAAAAhALyIv3rhAAAACQ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2A4C02D7" w14:textId="6A303DEA" w:rsidR="00D265EA" w:rsidRPr="00E47087" w:rsidRDefault="00D265EA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90394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DB0B7" wp14:editId="0359EB6A">
                <wp:simplePos x="0" y="0"/>
                <wp:positionH relativeFrom="column">
                  <wp:posOffset>238892</wp:posOffset>
                </wp:positionH>
                <wp:positionV relativeFrom="paragraph">
                  <wp:posOffset>94615</wp:posOffset>
                </wp:positionV>
                <wp:extent cx="966159" cy="533400"/>
                <wp:effectExtent l="0" t="0" r="24765" b="19050"/>
                <wp:wrapNone/>
                <wp:docPr id="1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D890C" w14:textId="06B1B317" w:rsidR="00D265EA" w:rsidRPr="00E47087" w:rsidRDefault="00D265EA" w:rsidP="0013172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DB0B7" id="_x0000_s1035" style="position:absolute;margin-left:18.8pt;margin-top:7.45pt;width:76.1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qGzAIAANM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OHtRhhJUsEb/fzy/f7H1xTdf/7069tHdOxJqrVNwfZGL00nWbj6ihtuKv8PtaAm&#10;ELsbiGWNQxQ+To+OkskUIwqqyeHhOA7ERw/O2lj3hqkK+UuGjdrI/BoeL3BKthfWQVSw7+18QKtE&#10;mZ+XQgTBNwxbCIO2BJ56tU581uDxyEpIVEOl03gSB+RHSmvWqwEgjo/jRZ/lnhkgCgnAno+WgXBz&#10;O8F8GkJeMw50Qs2jNsLjvAilTLqkVRUkZ226kxh+fcK9R0g/AHpkDoUO2B1Ab9mC9Nht3Z29d2Vh&#10;DgbnrvS/OQ8eIbKSbnCuSqnMc5UJqKqL3Nr3JLXUeJZcs2pCq029pf+yUvkO2s+odi6tpuclNMAF&#10;sW5JDAwijCwsF3cFBxcK3k51N4wKZT48993bw3yAFqMaBjvD9v2GGIaReCthcqbJeOw3QRDGk+MR&#10;CGZfs9rXyE21UNBQCawxTcPV2zvRX7lR1R3soLmPCioiKcTOMHWmFxauXTiwxSibz4MZTL8m7kLe&#10;aOrBPc++t2+bO2J0NwUOxudS9UuApE/moLX1nlLNN07xMgzJA6/dC8DmCK3UbTm/mvblYPWwi2e/&#10;AQAA//8DAFBLAwQUAAYACAAAACEAh0Cu4uAAAAAIAQAADwAAAGRycy9kb3ducmV2LnhtbEyPzU7D&#10;MBCE70i8g7VI3KhDQSUJcSp+xAEhVbQgpN7ceJtE2OsodprQp2d7guPOjGa/KZaTs+KAfWg9Kbie&#10;JSCQKm9aqhV8frxcpSBC1GS09YQKfjDAsjw/K3Ru/EhrPGxiLbiEQq4VNDF2uZShatDpMPMdEnt7&#10;3zsd+exraXo9crmzcp4kC+l0S/yh0R0+NVh9bwan4LgdajLHr+e3dWvH+fa9e9yvXpW6vJge7kFE&#10;nOJfGE74jA4lM+38QCYIq+DmbsFJ1m8zECc/zXjKTkGWZiDLQv4fUP4CAAD//wMAUEsBAi0AFAAG&#10;AAgAAAAhALaDOJL+AAAA4QEAABMAAAAAAAAAAAAAAAAAAAAAAFtDb250ZW50X1R5cGVzXS54bWxQ&#10;SwECLQAUAAYACAAAACEAOP0h/9YAAACUAQAACwAAAAAAAAAAAAAAAAAvAQAAX3JlbHMvLnJlbHNQ&#10;SwECLQAUAAYACAAAACEAIsSKhswCAADTBQAADgAAAAAAAAAAAAAAAAAuAgAAZHJzL2Uyb0RvYy54&#10;bWxQSwECLQAUAAYACAAAACEAh0Cu4uAAAAAI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9AD890C" w14:textId="06B1B317" w:rsidR="00D265EA" w:rsidRPr="00E47087" w:rsidRDefault="00D265EA" w:rsidP="0013172B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C5A440" w14:textId="709D7790" w:rsidR="00D265EA" w:rsidRDefault="00D265EA" w:rsidP="00490394">
      <w:pPr>
        <w:snapToGrid w:val="0"/>
        <w:ind w:left="1440" w:firstLineChars="200" w:firstLine="480"/>
        <w:rPr>
          <w:rFonts w:ascii="Microsoft JhengHei" w:eastAsia="Microsoft JhengHei" w:hAnsi="Microsoft JhengHei" w:cs="Times New Roman"/>
          <w:b/>
        </w:rPr>
      </w:pPr>
      <w:r>
        <w:rPr>
          <w:rFonts w:ascii="Microsoft JhengHei" w:eastAsia="Microsoft JhengHei" w:hAnsi="Microsoft JhengHei" w:cs="Times New Roman"/>
          <w:b/>
        </w:rPr>
        <w:t xml:space="preserve">  </w:t>
      </w:r>
      <w:r>
        <w:rPr>
          <w:rFonts w:ascii="Microsoft JhengHei" w:eastAsia="Microsoft JhengHei" w:hAnsi="Microsoft JhengHei" w:cs="Times New Roman" w:hint="eastAsia"/>
          <w:b/>
        </w:rPr>
        <w:t>&gt;</w:t>
      </w:r>
      <w:r>
        <w:rPr>
          <w:rFonts w:ascii="Microsoft JhengHei" w:eastAsia="Microsoft JhengHei" w:hAnsi="Microsoft JhengHei" w:cs="Times New Roman"/>
          <w:b/>
        </w:rPr>
        <w:tab/>
        <w:t xml:space="preserve">  </w:t>
      </w:r>
      <w:r>
        <w:rPr>
          <w:rFonts w:ascii="Microsoft JhengHei" w:eastAsia="Microsoft JhengHei" w:hAnsi="Microsoft JhengHei" w:cs="Times New Roman"/>
          <w:b/>
        </w:rPr>
        <w:tab/>
        <w:t xml:space="preserve">         </w:t>
      </w:r>
      <w:r>
        <w:rPr>
          <w:rFonts w:ascii="Microsoft JhengHei" w:eastAsia="Microsoft JhengHei" w:hAnsi="Microsoft JhengHei" w:cs="Times New Roman" w:hint="eastAsia"/>
          <w:b/>
        </w:rPr>
        <w:t>&gt;</w:t>
      </w:r>
    </w:p>
    <w:p w14:paraId="6ED829BA" w14:textId="77777777" w:rsidR="00D265EA" w:rsidRDefault="00D265EA" w:rsidP="00D265EA">
      <w:pPr>
        <w:snapToGrid w:val="0"/>
        <w:rPr>
          <w:rFonts w:ascii="Microsoft JhengHei" w:eastAsia="Microsoft JhengHei" w:hAnsi="Microsoft JhengHei" w:cs="Times New Roman"/>
          <w:b/>
        </w:rPr>
      </w:pPr>
    </w:p>
    <w:p w14:paraId="040C6720" w14:textId="6EBF5ADE" w:rsidR="00D265EA" w:rsidRDefault="00D265EA" w:rsidP="00277F87">
      <w:pPr>
        <w:snapToGrid w:val="0"/>
        <w:rPr>
          <w:rFonts w:ascii="Microsoft JhengHei" w:eastAsia="Microsoft JhengHei" w:hAnsi="Microsoft JhengHei" w:cs="Times New Roman"/>
          <w:b/>
        </w:rPr>
      </w:pPr>
    </w:p>
    <w:sectPr w:rsidR="00D265EA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D711F" w14:textId="77777777" w:rsidR="007F13D1" w:rsidRDefault="007F13D1" w:rsidP="00DE19B0">
      <w:r>
        <w:separator/>
      </w:r>
    </w:p>
  </w:endnote>
  <w:endnote w:type="continuationSeparator" w:id="0">
    <w:p w14:paraId="637FB110" w14:textId="77777777" w:rsidR="007F13D1" w:rsidRDefault="007F13D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F92E" w14:textId="77777777" w:rsidR="007F13D1" w:rsidRDefault="007F13D1" w:rsidP="00DE19B0">
      <w:r>
        <w:separator/>
      </w:r>
    </w:p>
  </w:footnote>
  <w:footnote w:type="continuationSeparator" w:id="0">
    <w:p w14:paraId="3854EC22" w14:textId="77777777" w:rsidR="007F13D1" w:rsidRDefault="007F13D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FD182D"/>
    <w:multiLevelType w:val="hybridMultilevel"/>
    <w:tmpl w:val="5C661036"/>
    <w:lvl w:ilvl="0" w:tplc="69E4C95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4F2D"/>
    <w:multiLevelType w:val="hybridMultilevel"/>
    <w:tmpl w:val="5C661036"/>
    <w:lvl w:ilvl="0" w:tplc="69E4C95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MLQwMTS3NDGyNDJR0lEKTi0uzszPAykwrAUA/F8FrywAAAA="/>
  </w:docVars>
  <w:rsids>
    <w:rsidRoot w:val="003C252F"/>
    <w:rsid w:val="00006320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16670"/>
    <w:rsid w:val="0013172B"/>
    <w:rsid w:val="00133304"/>
    <w:rsid w:val="001362C8"/>
    <w:rsid w:val="00143B57"/>
    <w:rsid w:val="00144FCD"/>
    <w:rsid w:val="00147536"/>
    <w:rsid w:val="00152D88"/>
    <w:rsid w:val="00160532"/>
    <w:rsid w:val="00163018"/>
    <w:rsid w:val="001635C1"/>
    <w:rsid w:val="00166A4D"/>
    <w:rsid w:val="00190AD9"/>
    <w:rsid w:val="00192CD7"/>
    <w:rsid w:val="001A3D75"/>
    <w:rsid w:val="001A70D7"/>
    <w:rsid w:val="001E39D5"/>
    <w:rsid w:val="001F37DF"/>
    <w:rsid w:val="002208BE"/>
    <w:rsid w:val="002311CC"/>
    <w:rsid w:val="002331B9"/>
    <w:rsid w:val="0024366F"/>
    <w:rsid w:val="0025347E"/>
    <w:rsid w:val="00257C39"/>
    <w:rsid w:val="00266314"/>
    <w:rsid w:val="00277F87"/>
    <w:rsid w:val="00285AD6"/>
    <w:rsid w:val="002A2F12"/>
    <w:rsid w:val="002D17FF"/>
    <w:rsid w:val="0030692F"/>
    <w:rsid w:val="00324FFE"/>
    <w:rsid w:val="003338DF"/>
    <w:rsid w:val="003372C4"/>
    <w:rsid w:val="00337E40"/>
    <w:rsid w:val="00343D29"/>
    <w:rsid w:val="00345C34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3785B"/>
    <w:rsid w:val="00440E54"/>
    <w:rsid w:val="004447E6"/>
    <w:rsid w:val="00444978"/>
    <w:rsid w:val="00453A4B"/>
    <w:rsid w:val="0047002D"/>
    <w:rsid w:val="00471908"/>
    <w:rsid w:val="00472F8C"/>
    <w:rsid w:val="00490394"/>
    <w:rsid w:val="00497CC4"/>
    <w:rsid w:val="004A7A51"/>
    <w:rsid w:val="004C4C5B"/>
    <w:rsid w:val="004D5D02"/>
    <w:rsid w:val="004E1648"/>
    <w:rsid w:val="004E7273"/>
    <w:rsid w:val="004F573B"/>
    <w:rsid w:val="00504446"/>
    <w:rsid w:val="00516453"/>
    <w:rsid w:val="0052600E"/>
    <w:rsid w:val="00544D96"/>
    <w:rsid w:val="0054567A"/>
    <w:rsid w:val="00556769"/>
    <w:rsid w:val="00556BC6"/>
    <w:rsid w:val="00562D51"/>
    <w:rsid w:val="00567CBE"/>
    <w:rsid w:val="0057272F"/>
    <w:rsid w:val="00577874"/>
    <w:rsid w:val="0058671F"/>
    <w:rsid w:val="005933E4"/>
    <w:rsid w:val="00597C8D"/>
    <w:rsid w:val="005A2243"/>
    <w:rsid w:val="005A5DCD"/>
    <w:rsid w:val="005A7792"/>
    <w:rsid w:val="005B0C0F"/>
    <w:rsid w:val="005B58CD"/>
    <w:rsid w:val="005B7BCD"/>
    <w:rsid w:val="005C491A"/>
    <w:rsid w:val="005C6A17"/>
    <w:rsid w:val="005F41B0"/>
    <w:rsid w:val="00600B28"/>
    <w:rsid w:val="00615E22"/>
    <w:rsid w:val="0062522D"/>
    <w:rsid w:val="006254FC"/>
    <w:rsid w:val="006449F6"/>
    <w:rsid w:val="006510D6"/>
    <w:rsid w:val="00670AB4"/>
    <w:rsid w:val="0067293D"/>
    <w:rsid w:val="006833AB"/>
    <w:rsid w:val="00687D8D"/>
    <w:rsid w:val="006B15A3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C71F4"/>
    <w:rsid w:val="007E1DDF"/>
    <w:rsid w:val="007F13D1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3292"/>
    <w:rsid w:val="008762CD"/>
    <w:rsid w:val="00877B9D"/>
    <w:rsid w:val="00880A8A"/>
    <w:rsid w:val="00891DD2"/>
    <w:rsid w:val="00892774"/>
    <w:rsid w:val="008A21B1"/>
    <w:rsid w:val="008A3808"/>
    <w:rsid w:val="008A4B1A"/>
    <w:rsid w:val="008B47E3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70E88"/>
    <w:rsid w:val="00977900"/>
    <w:rsid w:val="009838CA"/>
    <w:rsid w:val="00984EEF"/>
    <w:rsid w:val="00992B0C"/>
    <w:rsid w:val="009A550D"/>
    <w:rsid w:val="009A5FB3"/>
    <w:rsid w:val="009B0188"/>
    <w:rsid w:val="009B5274"/>
    <w:rsid w:val="009B6A7C"/>
    <w:rsid w:val="009C13B1"/>
    <w:rsid w:val="009E0540"/>
    <w:rsid w:val="009F52B4"/>
    <w:rsid w:val="00A059FF"/>
    <w:rsid w:val="00A14F6A"/>
    <w:rsid w:val="00A43032"/>
    <w:rsid w:val="00A4376A"/>
    <w:rsid w:val="00A46174"/>
    <w:rsid w:val="00A75525"/>
    <w:rsid w:val="00A86AAF"/>
    <w:rsid w:val="00A92EFC"/>
    <w:rsid w:val="00A9310B"/>
    <w:rsid w:val="00A94C20"/>
    <w:rsid w:val="00A950CE"/>
    <w:rsid w:val="00AA6076"/>
    <w:rsid w:val="00AC1C4C"/>
    <w:rsid w:val="00AC3515"/>
    <w:rsid w:val="00AC72E5"/>
    <w:rsid w:val="00AD53A4"/>
    <w:rsid w:val="00AF0638"/>
    <w:rsid w:val="00AF7937"/>
    <w:rsid w:val="00B01BAE"/>
    <w:rsid w:val="00B11B44"/>
    <w:rsid w:val="00B11D5D"/>
    <w:rsid w:val="00B21916"/>
    <w:rsid w:val="00B25DED"/>
    <w:rsid w:val="00B27BB9"/>
    <w:rsid w:val="00B32CA4"/>
    <w:rsid w:val="00B41A0E"/>
    <w:rsid w:val="00B46C59"/>
    <w:rsid w:val="00B52642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CB6"/>
    <w:rsid w:val="00BF4E01"/>
    <w:rsid w:val="00BF5877"/>
    <w:rsid w:val="00C025C5"/>
    <w:rsid w:val="00C12DF9"/>
    <w:rsid w:val="00C16E5A"/>
    <w:rsid w:val="00C201EB"/>
    <w:rsid w:val="00C42516"/>
    <w:rsid w:val="00C43D39"/>
    <w:rsid w:val="00C46F59"/>
    <w:rsid w:val="00C51B6F"/>
    <w:rsid w:val="00C729D2"/>
    <w:rsid w:val="00C85119"/>
    <w:rsid w:val="00C901FF"/>
    <w:rsid w:val="00C95DB7"/>
    <w:rsid w:val="00C96837"/>
    <w:rsid w:val="00CA021C"/>
    <w:rsid w:val="00CA0E88"/>
    <w:rsid w:val="00CA5824"/>
    <w:rsid w:val="00CB5A7C"/>
    <w:rsid w:val="00CB62B4"/>
    <w:rsid w:val="00CB68A5"/>
    <w:rsid w:val="00CD4930"/>
    <w:rsid w:val="00CD77DE"/>
    <w:rsid w:val="00CF351F"/>
    <w:rsid w:val="00D06C36"/>
    <w:rsid w:val="00D12A6C"/>
    <w:rsid w:val="00D265EA"/>
    <w:rsid w:val="00D3412D"/>
    <w:rsid w:val="00D35CD5"/>
    <w:rsid w:val="00D64CDF"/>
    <w:rsid w:val="00D6501D"/>
    <w:rsid w:val="00D71EBB"/>
    <w:rsid w:val="00D73884"/>
    <w:rsid w:val="00D7534C"/>
    <w:rsid w:val="00D849BB"/>
    <w:rsid w:val="00DA78E6"/>
    <w:rsid w:val="00DD29E8"/>
    <w:rsid w:val="00DE158D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5F2A"/>
    <w:rsid w:val="00E47087"/>
    <w:rsid w:val="00E537A5"/>
    <w:rsid w:val="00E54C57"/>
    <w:rsid w:val="00E57AA4"/>
    <w:rsid w:val="00E65470"/>
    <w:rsid w:val="00E6639F"/>
    <w:rsid w:val="00E735AC"/>
    <w:rsid w:val="00E809EB"/>
    <w:rsid w:val="00EA3B06"/>
    <w:rsid w:val="00EB4153"/>
    <w:rsid w:val="00EC126E"/>
    <w:rsid w:val="00EE156F"/>
    <w:rsid w:val="00EF1AE3"/>
    <w:rsid w:val="00EF43B2"/>
    <w:rsid w:val="00EF6E44"/>
    <w:rsid w:val="00F00685"/>
    <w:rsid w:val="00F0071A"/>
    <w:rsid w:val="00F11DCB"/>
    <w:rsid w:val="00F12156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B342-C127-4034-961A-458913F2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2024-01-03T00:50:00Z</dcterms:created>
  <dcterms:modified xsi:type="dcterms:W3CDTF">2024-01-17T03:23:00Z</dcterms:modified>
</cp:coreProperties>
</file>